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19" w:rsidRPr="009E523A" w:rsidRDefault="00BF121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МУНИЦИПАЛЬНОЕ ОБРАЗОВАНИЕ «ГОРОД АСТРАХАНЬ»</w:t>
      </w:r>
    </w:p>
    <w:p w:rsidR="00207B04" w:rsidRPr="009E523A" w:rsidRDefault="009447C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Ф</w:t>
      </w:r>
      <w:r w:rsidR="008A3867"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ИНАНСОВО-КАЗНАЧЕЙСКОЕ УПРАВЛЕНИЕ </w:t>
      </w:r>
    </w:p>
    <w:p w:rsidR="00CD66EC" w:rsidRPr="009E523A" w:rsidRDefault="00CD66E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АДМИНИСТРАЦИ</w:t>
      </w:r>
      <w:r w:rsidR="008A3867" w:rsidRPr="009E523A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МУНИЦИПАЛЬНОГО </w:t>
      </w:r>
      <w:r w:rsidR="006F1EC3" w:rsidRPr="009E523A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БРАЗОВАНИЯ</w:t>
      </w:r>
    </w:p>
    <w:p w:rsidR="006F1EC3" w:rsidRPr="009E523A" w:rsidRDefault="00207B0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«ГОРОД</w:t>
      </w:r>
      <w:r w:rsidR="006F1EC3"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АСТРАХАН</w:t>
      </w:r>
      <w:r w:rsidR="00CD66EC" w:rsidRPr="009E523A">
        <w:rPr>
          <w:rFonts w:ascii="Times New Roman" w:hAnsi="Times New Roman"/>
          <w:b/>
          <w:bCs/>
          <w:color w:val="000000"/>
          <w:sz w:val="28"/>
          <w:szCs w:val="28"/>
        </w:rPr>
        <w:t>Ь»</w:t>
      </w:r>
    </w:p>
    <w:p w:rsidR="001E4640" w:rsidRPr="00066468" w:rsidRDefault="001E46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47C5" w:rsidRPr="00066468" w:rsidRDefault="009447C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6468">
        <w:rPr>
          <w:rFonts w:ascii="Times New Roman" w:hAnsi="Times New Roman"/>
          <w:b/>
          <w:bCs/>
          <w:color w:val="000000"/>
          <w:sz w:val="28"/>
          <w:szCs w:val="28"/>
        </w:rPr>
        <w:t>ПРИКАЗ</w:t>
      </w:r>
    </w:p>
    <w:p w:rsidR="00CE6064" w:rsidRPr="00066468" w:rsidRDefault="00CE6064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EC11DF" w:rsidRPr="00066468" w:rsidRDefault="009857D9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</w:t>
      </w:r>
      <w:r w:rsidR="00863BAD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12098">
        <w:rPr>
          <w:rFonts w:ascii="Times New Roman" w:hAnsi="Times New Roman"/>
          <w:bCs/>
          <w:color w:val="000000"/>
          <w:sz w:val="28"/>
          <w:szCs w:val="28"/>
        </w:rPr>
        <w:t>17.08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.2016 </w:t>
      </w:r>
      <w:r w:rsidR="00863BAD" w:rsidRPr="00066468">
        <w:rPr>
          <w:rFonts w:ascii="Times New Roman" w:hAnsi="Times New Roman"/>
          <w:bCs/>
          <w:color w:val="000000"/>
          <w:sz w:val="28"/>
          <w:szCs w:val="28"/>
        </w:rPr>
        <w:t>г</w:t>
      </w:r>
      <w:r w:rsidR="008A3867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.     </w:t>
      </w:r>
      <w:r w:rsidR="00CE6064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CE6064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№</w:t>
      </w:r>
      <w:r w:rsidR="00AD366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12098">
        <w:rPr>
          <w:rFonts w:ascii="Times New Roman" w:hAnsi="Times New Roman"/>
          <w:bCs/>
          <w:color w:val="000000"/>
          <w:sz w:val="28"/>
          <w:szCs w:val="28"/>
        </w:rPr>
        <w:t>74</w:t>
      </w:r>
      <w:r w:rsidR="008A3867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CE6064" w:rsidRPr="00066468" w:rsidRDefault="00CE6064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EC11DF" w:rsidRPr="00066468" w:rsidRDefault="00D308CD" w:rsidP="00BF1219">
      <w:pPr>
        <w:widowControl w:val="0"/>
        <w:autoSpaceDE w:val="0"/>
        <w:autoSpaceDN w:val="0"/>
        <w:adjustRightInd w:val="0"/>
        <w:ind w:right="453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6468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внесении дополнений в приказ от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28.08.2015г. №10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Об утверждении Порядка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применения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бюджетной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классификации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Российской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Федерации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в части,</w:t>
      </w:r>
      <w:r w:rsidR="00A24178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относящейся к бюджету </w:t>
      </w:r>
      <w:r w:rsidR="00EC11DF" w:rsidRPr="00066468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color w:val="000000"/>
          <w:sz w:val="28"/>
          <w:szCs w:val="28"/>
        </w:rPr>
        <w:t>«Город Астрахань»</w:t>
      </w:r>
    </w:p>
    <w:p w:rsidR="00EC11DF" w:rsidRPr="00066468" w:rsidRDefault="00EC11DF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8A3867" w:rsidRPr="00066468" w:rsidRDefault="006F1EC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66468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о статьями 9 и 21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</w:t>
      </w:r>
      <w:r w:rsidR="00CD66EC" w:rsidRPr="0006646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Приказом Министерства  Российской Федерации от 01.07.2013 №</w:t>
      </w:r>
      <w:r w:rsidR="009447C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65-н «Об утверждении Указаний о порядке применения бюджетной классификации Российской Федерации»,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>Федеральным законом от 06.10.2003 №</w:t>
      </w:r>
      <w:r w:rsidR="00D84FA8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>,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в целях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обеспечения единообразия формирования бюджета, 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реализации бюджетных полномочий администраци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>и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proofErr w:type="gramEnd"/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 образования «Город Астрахань» </w:t>
      </w:r>
    </w:p>
    <w:p w:rsidR="001E4640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1EC3" w:rsidRPr="00066468" w:rsidRDefault="008A386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ПРИКАЗЫВАЮ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:</w:t>
      </w:r>
    </w:p>
    <w:p w:rsidR="00D308CD" w:rsidRPr="00066468" w:rsidRDefault="006F1EC3" w:rsidP="00D308C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1.</w:t>
      </w:r>
      <w:r w:rsidR="00D308CD" w:rsidRPr="00066468">
        <w:rPr>
          <w:rFonts w:ascii="Times New Roman" w:hAnsi="Times New Roman"/>
          <w:color w:val="000000"/>
          <w:sz w:val="28"/>
          <w:szCs w:val="28"/>
        </w:rPr>
        <w:t>Внести дополнения в Перечень кодов целевых статей бюджетной классификации Российской Федерации в части, относящейся к бюджету муниципального образования «Город Астрахань»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 xml:space="preserve"> приказа от 28.08.2015</w:t>
      </w:r>
      <w:r w:rsidR="00D308CD" w:rsidRPr="00066468">
        <w:rPr>
          <w:rFonts w:ascii="Times New Roman" w:hAnsi="Times New Roman"/>
          <w:color w:val="000000"/>
          <w:sz w:val="28"/>
          <w:szCs w:val="28"/>
        </w:rPr>
        <w:t>г. № 10 «Об утверждении Порядка применения бюджетной классификации Российской Федерации в части, относящейся к бюджету муниципального образования «Город Астрахань» (Приложение).</w:t>
      </w:r>
    </w:p>
    <w:p w:rsidR="008A3867" w:rsidRPr="00066468" w:rsidRDefault="006F1EC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2.</w:t>
      </w:r>
      <w:r w:rsidR="008A3867" w:rsidRPr="00066468">
        <w:rPr>
          <w:rFonts w:ascii="Times New Roman" w:hAnsi="Times New Roman"/>
          <w:color w:val="000000"/>
          <w:sz w:val="28"/>
          <w:szCs w:val="28"/>
        </w:rPr>
        <w:t>Главным распорядителям (получателям) средств бюджета муниципального образования «Город Астрахань»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 руководствоваться настоящим Порядком применения целевых статей бюджетной классификации Российской Федерации в части, относящейся к бюджету муниципального образования «Город Астрахань».</w:t>
      </w:r>
    </w:p>
    <w:p w:rsidR="006F1EC3" w:rsidRPr="00066468" w:rsidRDefault="00A77757" w:rsidP="00887F8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1E4640" w:rsidRPr="00066468">
        <w:rPr>
          <w:rFonts w:ascii="Times New Roman" w:hAnsi="Times New Roman"/>
          <w:color w:val="000000"/>
          <w:sz w:val="28"/>
          <w:szCs w:val="28"/>
        </w:rPr>
        <w:t>3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.Отделу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 xml:space="preserve">информационного обеспечения 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финансово-казначейского управления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«Город Астрахань» </w:t>
      </w:r>
      <w:proofErr w:type="gramStart"/>
      <w:r w:rsidRPr="00066468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настоящ</w:t>
      </w:r>
      <w:r w:rsidRPr="00066468">
        <w:rPr>
          <w:rFonts w:ascii="Times New Roman" w:hAnsi="Times New Roman"/>
          <w:color w:val="000000"/>
          <w:sz w:val="28"/>
          <w:szCs w:val="28"/>
        </w:rPr>
        <w:t>ий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color w:val="000000"/>
          <w:sz w:val="28"/>
          <w:szCs w:val="28"/>
        </w:rPr>
        <w:t>приказ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в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сети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Интернет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на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сайте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муниципального образования «Город Астрахань».</w:t>
      </w:r>
    </w:p>
    <w:p w:rsidR="006F1EC3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4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. Настоящ</w:t>
      </w:r>
      <w:r w:rsidR="00AF2EA0" w:rsidRPr="00066468">
        <w:rPr>
          <w:rFonts w:ascii="Times New Roman" w:hAnsi="Times New Roman"/>
          <w:color w:val="000000"/>
          <w:sz w:val="28"/>
          <w:szCs w:val="28"/>
        </w:rPr>
        <w:t>ий приказ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 xml:space="preserve"> вступает в силу с 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>момента подписания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.</w:t>
      </w:r>
    </w:p>
    <w:p w:rsidR="0053346A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5</w:t>
      </w:r>
      <w:r w:rsidR="0053346A" w:rsidRPr="0006646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53346A" w:rsidRPr="00066468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53346A" w:rsidRPr="00066468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</w:t>
      </w:r>
      <w:r w:rsidR="00AF2EA0" w:rsidRPr="00066468">
        <w:rPr>
          <w:rFonts w:ascii="Times New Roman" w:hAnsi="Times New Roman"/>
          <w:color w:val="000000"/>
          <w:sz w:val="28"/>
          <w:szCs w:val="28"/>
        </w:rPr>
        <w:t>риказа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346A" w:rsidRPr="00066468">
        <w:rPr>
          <w:rFonts w:ascii="Times New Roman" w:hAnsi="Times New Roman"/>
          <w:color w:val="000000"/>
          <w:sz w:val="28"/>
          <w:szCs w:val="28"/>
        </w:rPr>
        <w:t>оставляю за собой.</w:t>
      </w:r>
    </w:p>
    <w:p w:rsidR="00D962D5" w:rsidRPr="00066468" w:rsidRDefault="00D962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894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 главы администрации</w:t>
      </w:r>
    </w:p>
    <w:p w:rsidR="009A0894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1E4640" w:rsidRPr="00066468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«Город Астрахань» - начальник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406506" w:rsidRDefault="00AF2EA0" w:rsidP="004B0D95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финансово-казначейского</w:t>
      </w:r>
      <w:r w:rsidR="009A0894">
        <w:rPr>
          <w:rFonts w:ascii="Times New Roman" w:hAnsi="Times New Roman"/>
          <w:color w:val="000000"/>
          <w:sz w:val="28"/>
          <w:szCs w:val="28"/>
        </w:rPr>
        <w:t xml:space="preserve"> управления                                           Г.Е. Бородина</w:t>
      </w:r>
    </w:p>
    <w:p w:rsidR="004B0D95" w:rsidRPr="00066468" w:rsidRDefault="004B0D95" w:rsidP="004B0D95">
      <w:pPr>
        <w:rPr>
          <w:rFonts w:ascii="Times New Roman" w:hAnsi="Times New Roman"/>
          <w:color w:val="FFFFFF"/>
          <w:sz w:val="24"/>
          <w:szCs w:val="24"/>
        </w:rPr>
      </w:pPr>
      <w:r w:rsidRPr="00066468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4B0D95" w:rsidRPr="00B80DEC" w:rsidRDefault="004B0D95" w:rsidP="004B0D95">
      <w:pPr>
        <w:rPr>
          <w:rFonts w:ascii="Times New Roman" w:hAnsi="Times New Roman"/>
          <w:color w:val="000000"/>
          <w:sz w:val="28"/>
          <w:szCs w:val="28"/>
        </w:rPr>
      </w:pPr>
      <w:r w:rsidRPr="00B80DEC">
        <w:rPr>
          <w:rFonts w:ascii="Times New Roman" w:hAnsi="Times New Roman"/>
          <w:color w:val="000000"/>
          <w:sz w:val="28"/>
          <w:szCs w:val="28"/>
        </w:rPr>
        <w:lastRenderedPageBreak/>
        <w:t>СОГЛАСОВАНО:</w:t>
      </w:r>
    </w:p>
    <w:p w:rsidR="004B0D95" w:rsidRPr="00B80DEC" w:rsidRDefault="004B0D95" w:rsidP="004B0D95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-459" w:type="dxa"/>
        <w:tblLook w:val="01E0"/>
      </w:tblPr>
      <w:tblGrid>
        <w:gridCol w:w="8080"/>
        <w:gridCol w:w="2410"/>
      </w:tblGrid>
      <w:tr w:rsidR="00E240E2" w:rsidRPr="00B80DEC" w:rsidTr="00412098">
        <w:trPr>
          <w:trHeight w:val="842"/>
        </w:trPr>
        <w:tc>
          <w:tcPr>
            <w:tcW w:w="8080" w:type="dxa"/>
            <w:shd w:val="clear" w:color="auto" w:fill="auto"/>
            <w:vAlign w:val="bottom"/>
          </w:tcPr>
          <w:p w:rsidR="00E240E2" w:rsidRPr="00B80DEC" w:rsidRDefault="009A0894" w:rsidP="005C79B4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Заместитель начальника финансово-казначейского управления по правовым вопросам - н</w:t>
            </w:r>
            <w:r w:rsidR="00E240E2" w:rsidRPr="00B80DE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ачальник отдела правового и кадрового обеспечения деятельности управления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E240E2" w:rsidRPr="00B80DEC" w:rsidRDefault="00E240E2" w:rsidP="005C79B4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  <w:p w:rsidR="00E240E2" w:rsidRPr="00B80DEC" w:rsidRDefault="00E240E2" w:rsidP="005C79B4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B80DE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Ж.С. Горбунова</w:t>
            </w:r>
          </w:p>
        </w:tc>
      </w:tr>
      <w:tr w:rsidR="00E240E2" w:rsidRPr="00B80DEC" w:rsidTr="00412098">
        <w:tc>
          <w:tcPr>
            <w:tcW w:w="8080" w:type="dxa"/>
            <w:shd w:val="clear" w:color="auto" w:fill="auto"/>
          </w:tcPr>
          <w:p w:rsidR="00E240E2" w:rsidRPr="00B80DEC" w:rsidRDefault="00E240E2" w:rsidP="004B0D95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E240E2" w:rsidRPr="00B80DEC" w:rsidRDefault="00E240E2" w:rsidP="004B0D95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955DAE" w:rsidRPr="00B80DEC" w:rsidTr="00412098">
        <w:tc>
          <w:tcPr>
            <w:tcW w:w="8080" w:type="dxa"/>
            <w:shd w:val="clear" w:color="auto" w:fill="auto"/>
          </w:tcPr>
          <w:p w:rsidR="00955DAE" w:rsidRPr="00B80DEC" w:rsidRDefault="00955DAE" w:rsidP="00955DAE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И.о. н</w:t>
            </w:r>
            <w:r w:rsidRPr="00B80DEC">
              <w:rPr>
                <w:rFonts w:ascii="Times New Roman" w:hAnsi="Times New Roman"/>
                <w:spacing w:val="-6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 отдела финансирования коммунального хозяйства, благоустройства и капитального строительства</w:t>
            </w:r>
            <w:r w:rsidRPr="00B80DE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shd w:val="clear" w:color="auto" w:fill="auto"/>
          </w:tcPr>
          <w:p w:rsidR="00955DAE" w:rsidRDefault="00955DAE" w:rsidP="00955DAE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DAE" w:rsidRPr="00B80DEC" w:rsidRDefault="00955DAE" w:rsidP="00955DAE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80DEC">
              <w:rPr>
                <w:rFonts w:ascii="Times New Roman" w:hAnsi="Times New Roman"/>
                <w:sz w:val="28"/>
                <w:szCs w:val="28"/>
              </w:rPr>
              <w:t>Е.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80DE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0DEC">
              <w:rPr>
                <w:rFonts w:ascii="Times New Roman" w:hAnsi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</w:rPr>
              <w:t>ширская</w:t>
            </w:r>
          </w:p>
        </w:tc>
      </w:tr>
      <w:tr w:rsidR="00955DAE" w:rsidRPr="00B80DEC" w:rsidTr="00412098">
        <w:tc>
          <w:tcPr>
            <w:tcW w:w="8080" w:type="dxa"/>
            <w:shd w:val="clear" w:color="auto" w:fill="auto"/>
          </w:tcPr>
          <w:p w:rsidR="00955DAE" w:rsidRPr="00B80DEC" w:rsidRDefault="00955DAE" w:rsidP="004B0D95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55DAE" w:rsidRPr="00B80DEC" w:rsidRDefault="00955DAE" w:rsidP="004B0D95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955DAE" w:rsidRPr="004B0D95" w:rsidTr="00412098">
        <w:tc>
          <w:tcPr>
            <w:tcW w:w="8080" w:type="dxa"/>
            <w:shd w:val="clear" w:color="auto" w:fill="auto"/>
          </w:tcPr>
          <w:p w:rsidR="00955DAE" w:rsidRPr="00B80DEC" w:rsidRDefault="00955DAE" w:rsidP="00955DAE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B80DE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Начальник отдела информационного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55DAE" w:rsidRPr="00B80DEC" w:rsidRDefault="00955DAE" w:rsidP="00955DAE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B80DEC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А.В.Верига</w:t>
            </w:r>
          </w:p>
        </w:tc>
      </w:tr>
      <w:tr w:rsidR="00412098" w:rsidRPr="004B0D95" w:rsidTr="00412098">
        <w:tc>
          <w:tcPr>
            <w:tcW w:w="8080" w:type="dxa"/>
            <w:shd w:val="clear" w:color="auto" w:fill="auto"/>
          </w:tcPr>
          <w:p w:rsidR="00412098" w:rsidRPr="00B80DEC" w:rsidRDefault="00412098" w:rsidP="00955DAE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12098" w:rsidRPr="00B80DEC" w:rsidRDefault="00412098" w:rsidP="00955DAE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412098" w:rsidRPr="004B0D95" w:rsidTr="00412098">
        <w:tc>
          <w:tcPr>
            <w:tcW w:w="8080" w:type="dxa"/>
            <w:shd w:val="clear" w:color="auto" w:fill="auto"/>
          </w:tcPr>
          <w:p w:rsidR="00412098" w:rsidRPr="00B80DEC" w:rsidRDefault="00412098" w:rsidP="00955DAE">
            <w:pPr>
              <w:tabs>
                <w:tab w:val="right" w:pos="-142"/>
                <w:tab w:val="right" w:pos="0"/>
              </w:tabs>
              <w:ind w:right="179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Начальник отдела  доходов</w:t>
            </w:r>
          </w:p>
        </w:tc>
        <w:tc>
          <w:tcPr>
            <w:tcW w:w="2410" w:type="dxa"/>
            <w:shd w:val="clear" w:color="auto" w:fill="auto"/>
          </w:tcPr>
          <w:p w:rsidR="00412098" w:rsidRPr="00B80DEC" w:rsidRDefault="00412098" w:rsidP="00955DAE">
            <w:pPr>
              <w:tabs>
                <w:tab w:val="right" w:pos="-142"/>
                <w:tab w:val="right" w:pos="0"/>
              </w:tabs>
              <w:jc w:val="right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К.А.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Луковникова</w:t>
            </w:r>
            <w:proofErr w:type="spellEnd"/>
          </w:p>
        </w:tc>
      </w:tr>
    </w:tbl>
    <w:p w:rsidR="004B0D95" w:rsidRPr="004B0D95" w:rsidRDefault="004B0D95" w:rsidP="004B0D95">
      <w:pPr>
        <w:rPr>
          <w:rFonts w:ascii="Times New Roman" w:hAnsi="Times New Roman"/>
          <w:sz w:val="28"/>
          <w:szCs w:val="28"/>
        </w:rPr>
      </w:pPr>
    </w:p>
    <w:p w:rsidR="004B0D95" w:rsidRPr="004B0D95" w:rsidRDefault="004B0D95" w:rsidP="004B0D95">
      <w:pPr>
        <w:widowControl w:val="0"/>
        <w:autoSpaceDE w:val="0"/>
        <w:autoSpaceDN w:val="0"/>
        <w:adjustRightInd w:val="0"/>
        <w:rPr>
          <w:rFonts w:ascii="Times New Roman" w:hAnsi="Times New Roman"/>
          <w:color w:val="0B06CC"/>
          <w:sz w:val="28"/>
          <w:szCs w:val="28"/>
        </w:rPr>
      </w:pPr>
    </w:p>
    <w:sectPr w:rsidR="004B0D95" w:rsidRPr="004B0D95" w:rsidSect="00BF1219">
      <w:pgSz w:w="11905" w:h="16838"/>
      <w:pgMar w:top="568" w:right="567" w:bottom="851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1EC3"/>
    <w:rsid w:val="000118A3"/>
    <w:rsid w:val="0002526C"/>
    <w:rsid w:val="00031600"/>
    <w:rsid w:val="00050190"/>
    <w:rsid w:val="000572EC"/>
    <w:rsid w:val="0006635F"/>
    <w:rsid w:val="00066468"/>
    <w:rsid w:val="000C4AF7"/>
    <w:rsid w:val="000E4185"/>
    <w:rsid w:val="001234A4"/>
    <w:rsid w:val="00125BFE"/>
    <w:rsid w:val="0016696F"/>
    <w:rsid w:val="001852F5"/>
    <w:rsid w:val="001A5069"/>
    <w:rsid w:val="001C1CEE"/>
    <w:rsid w:val="001C29E4"/>
    <w:rsid w:val="001C44DB"/>
    <w:rsid w:val="001E3985"/>
    <w:rsid w:val="001E4640"/>
    <w:rsid w:val="001F6198"/>
    <w:rsid w:val="00207B04"/>
    <w:rsid w:val="002263E8"/>
    <w:rsid w:val="00255AB0"/>
    <w:rsid w:val="002854E6"/>
    <w:rsid w:val="002B053F"/>
    <w:rsid w:val="002C7E02"/>
    <w:rsid w:val="002F3C74"/>
    <w:rsid w:val="00327BE4"/>
    <w:rsid w:val="0034047C"/>
    <w:rsid w:val="0034391B"/>
    <w:rsid w:val="00345933"/>
    <w:rsid w:val="003513EF"/>
    <w:rsid w:val="00361719"/>
    <w:rsid w:val="0036430E"/>
    <w:rsid w:val="0037734B"/>
    <w:rsid w:val="003837F2"/>
    <w:rsid w:val="0038708B"/>
    <w:rsid w:val="003A63B4"/>
    <w:rsid w:val="003B6318"/>
    <w:rsid w:val="003C3757"/>
    <w:rsid w:val="003C5745"/>
    <w:rsid w:val="003D47A3"/>
    <w:rsid w:val="00406506"/>
    <w:rsid w:val="00412098"/>
    <w:rsid w:val="0043012B"/>
    <w:rsid w:val="00436A70"/>
    <w:rsid w:val="00441FB6"/>
    <w:rsid w:val="00464595"/>
    <w:rsid w:val="004A23CE"/>
    <w:rsid w:val="004B0D95"/>
    <w:rsid w:val="004C0FD4"/>
    <w:rsid w:val="004C4188"/>
    <w:rsid w:val="004D3B5D"/>
    <w:rsid w:val="00501D75"/>
    <w:rsid w:val="005109F4"/>
    <w:rsid w:val="0051230C"/>
    <w:rsid w:val="00517EFA"/>
    <w:rsid w:val="0053346A"/>
    <w:rsid w:val="005351F5"/>
    <w:rsid w:val="00535AC9"/>
    <w:rsid w:val="00572133"/>
    <w:rsid w:val="00572B05"/>
    <w:rsid w:val="005A07E3"/>
    <w:rsid w:val="005A5AC3"/>
    <w:rsid w:val="005B18FB"/>
    <w:rsid w:val="005C4F79"/>
    <w:rsid w:val="005C51BC"/>
    <w:rsid w:val="005C79B4"/>
    <w:rsid w:val="005D7440"/>
    <w:rsid w:val="005E1848"/>
    <w:rsid w:val="00631C36"/>
    <w:rsid w:val="00657923"/>
    <w:rsid w:val="006655EB"/>
    <w:rsid w:val="00690BB2"/>
    <w:rsid w:val="00693E66"/>
    <w:rsid w:val="006C4F1C"/>
    <w:rsid w:val="006F1EC3"/>
    <w:rsid w:val="007209DD"/>
    <w:rsid w:val="00723536"/>
    <w:rsid w:val="00735ED8"/>
    <w:rsid w:val="007402F1"/>
    <w:rsid w:val="00756609"/>
    <w:rsid w:val="007971D4"/>
    <w:rsid w:val="007A02D2"/>
    <w:rsid w:val="007A0C22"/>
    <w:rsid w:val="007C043B"/>
    <w:rsid w:val="007F6087"/>
    <w:rsid w:val="00802BAB"/>
    <w:rsid w:val="00827F5E"/>
    <w:rsid w:val="00853163"/>
    <w:rsid w:val="00863BAD"/>
    <w:rsid w:val="00867183"/>
    <w:rsid w:val="00886C92"/>
    <w:rsid w:val="00887F89"/>
    <w:rsid w:val="008977C8"/>
    <w:rsid w:val="008A3867"/>
    <w:rsid w:val="008B1867"/>
    <w:rsid w:val="008C7B67"/>
    <w:rsid w:val="008F0F3A"/>
    <w:rsid w:val="00900212"/>
    <w:rsid w:val="00940444"/>
    <w:rsid w:val="009447C5"/>
    <w:rsid w:val="00955DAE"/>
    <w:rsid w:val="009857D9"/>
    <w:rsid w:val="009902DD"/>
    <w:rsid w:val="009A0894"/>
    <w:rsid w:val="009A7D09"/>
    <w:rsid w:val="009B3E99"/>
    <w:rsid w:val="009E0B3E"/>
    <w:rsid w:val="009E523A"/>
    <w:rsid w:val="009F5AF6"/>
    <w:rsid w:val="00A027BC"/>
    <w:rsid w:val="00A15BC0"/>
    <w:rsid w:val="00A24178"/>
    <w:rsid w:val="00A363C7"/>
    <w:rsid w:val="00A52B1D"/>
    <w:rsid w:val="00A77757"/>
    <w:rsid w:val="00A932AC"/>
    <w:rsid w:val="00A93A31"/>
    <w:rsid w:val="00AB1F4C"/>
    <w:rsid w:val="00AC155A"/>
    <w:rsid w:val="00AD366D"/>
    <w:rsid w:val="00AD54DA"/>
    <w:rsid w:val="00AE1C13"/>
    <w:rsid w:val="00AE6E74"/>
    <w:rsid w:val="00AF2EA0"/>
    <w:rsid w:val="00B353B7"/>
    <w:rsid w:val="00B7194D"/>
    <w:rsid w:val="00B727D2"/>
    <w:rsid w:val="00B80BC2"/>
    <w:rsid w:val="00B80DEC"/>
    <w:rsid w:val="00B81897"/>
    <w:rsid w:val="00BC6A1F"/>
    <w:rsid w:val="00BE4B40"/>
    <w:rsid w:val="00BF1219"/>
    <w:rsid w:val="00C0043C"/>
    <w:rsid w:val="00C0388A"/>
    <w:rsid w:val="00C12274"/>
    <w:rsid w:val="00C1273D"/>
    <w:rsid w:val="00C137B7"/>
    <w:rsid w:val="00C14A61"/>
    <w:rsid w:val="00C47985"/>
    <w:rsid w:val="00C73BCD"/>
    <w:rsid w:val="00CC0CE0"/>
    <w:rsid w:val="00CD66EC"/>
    <w:rsid w:val="00CE5218"/>
    <w:rsid w:val="00CE6064"/>
    <w:rsid w:val="00D03F35"/>
    <w:rsid w:val="00D127F1"/>
    <w:rsid w:val="00D17DA3"/>
    <w:rsid w:val="00D2511B"/>
    <w:rsid w:val="00D308CD"/>
    <w:rsid w:val="00D308F9"/>
    <w:rsid w:val="00D315DD"/>
    <w:rsid w:val="00D45828"/>
    <w:rsid w:val="00D56C83"/>
    <w:rsid w:val="00D72F6D"/>
    <w:rsid w:val="00D84FA8"/>
    <w:rsid w:val="00D962D5"/>
    <w:rsid w:val="00DA024A"/>
    <w:rsid w:val="00DD491C"/>
    <w:rsid w:val="00DF6136"/>
    <w:rsid w:val="00E240E2"/>
    <w:rsid w:val="00E8498F"/>
    <w:rsid w:val="00E93BD6"/>
    <w:rsid w:val="00EB27A3"/>
    <w:rsid w:val="00EC11DF"/>
    <w:rsid w:val="00EC6F63"/>
    <w:rsid w:val="00ED377F"/>
    <w:rsid w:val="00F03C94"/>
    <w:rsid w:val="00F068F9"/>
    <w:rsid w:val="00F26335"/>
    <w:rsid w:val="00F34097"/>
    <w:rsid w:val="00F544C4"/>
    <w:rsid w:val="00F57068"/>
    <w:rsid w:val="00F70F4F"/>
    <w:rsid w:val="00F7499B"/>
    <w:rsid w:val="00F878E8"/>
    <w:rsid w:val="00FB6141"/>
    <w:rsid w:val="00FD7FA7"/>
    <w:rsid w:val="00FF2119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4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E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F1E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F1E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F1E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59"/>
    <w:rsid w:val="00690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DFomin</dc:creator>
  <cp:keywords/>
  <dc:description/>
  <cp:lastModifiedBy>Сотрудник</cp:lastModifiedBy>
  <cp:revision>3</cp:revision>
  <cp:lastPrinted>2016-08-17T10:23:00Z</cp:lastPrinted>
  <dcterms:created xsi:type="dcterms:W3CDTF">2016-08-17T08:53:00Z</dcterms:created>
  <dcterms:modified xsi:type="dcterms:W3CDTF">2016-08-17T13:27:00Z</dcterms:modified>
</cp:coreProperties>
</file>